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slov3"/>
        <w:spacing w:before="120" w:after="60"/>
        <w:jc w:val="center"/>
        <w:rPr>
          <w:rFonts w:ascii="Arial" w:hAnsi="Arial"/>
          <w:sz w:val="24"/>
          <w:szCs w:val="24"/>
        </w:rPr>
      </w:pPr>
      <w:r>
        <w:rPr>
          <w:rFonts w:cs="Arial"/>
          <w:b/>
          <w:bCs/>
          <w:sz w:val="24"/>
          <w:szCs w:val="24"/>
          <w:lang w:eastAsia="en-US"/>
        </w:rPr>
        <w:t>Obrazec</w:t>
      </w:r>
      <w:r>
        <w:rPr>
          <w:sz w:val="24"/>
          <w:szCs w:val="24"/>
        </w:rPr>
        <w:t xml:space="preserve"> finančnega zavarovanja za dobro izvedbo pogodbenih obveznosti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i/>
          <w:sz w:val="20"/>
          <w:szCs w:val="20"/>
        </w:rPr>
        <w:t xml:space="preserve">Glava s podatki o garantu (zavarovalnici/banki) 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Za: Okrožno sodišče v Mariboru, Sodna ulica 14, 2000 Maribor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 xml:space="preserve">Datum: </w:t>
      </w:r>
      <w:r>
        <w:fldChar w:fldCharType="begin">
          <w:ffData>
            <w:name w:val="Besedilo21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datum izdaje)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VRSTA ZAVAROVANJA:</w:t>
      </w:r>
      <w:r>
        <w:rPr>
          <w:rFonts w:cs="Arial" w:ascii="Arial" w:hAnsi="Arial"/>
          <w:sz w:val="20"/>
          <w:szCs w:val="20"/>
        </w:rPr>
        <w:t xml:space="preserve"> </w:t>
      </w:r>
      <w:r>
        <w:fldChar w:fldCharType="begin">
          <w:ffData>
            <w:name w:val="Besedilo22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vrsta zavarovanja: kavcijsko zavarovanje/bančna garancija)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 xml:space="preserve">ŠTEVILKA: </w:t>
      </w:r>
      <w:r>
        <w:fldChar w:fldCharType="begin">
          <w:ffData>
            <w:name w:val="Besedilo23"/>
            <w:enabled/>
            <w:calcOnExit w:val="0"/>
            <w:textInput/>
          </w:ffData>
        </w:fldChar>
      </w:r>
      <w:r>
        <w:rPr>
          <w:sz w:val="20"/>
          <w:b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b/>
          <w:sz w:val="20"/>
          <w:szCs w:val="20"/>
        </w:rPr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številka zavarovanja)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GARANT:</w:t>
      </w:r>
      <w:r>
        <w:rPr>
          <w:rFonts w:cs="Arial" w:ascii="Arial" w:hAnsi="Arial"/>
          <w:sz w:val="20"/>
          <w:szCs w:val="20"/>
        </w:rPr>
        <w:t xml:space="preserve"> </w:t>
      </w:r>
      <w:r>
        <w:fldChar w:fldCharType="begin">
          <w:ffData>
            <w:name w:val="Besedilo24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ime in naslov zavarovalnice/banke v kraju izdaje)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 xml:space="preserve">NAROČNIK: </w:t>
      </w:r>
      <w:r>
        <w:fldChar w:fldCharType="begin">
          <w:ffData>
            <w:name w:val="Besedilo25"/>
            <w:enabled/>
            <w:calcOnExit w:val="0"/>
            <w:textInput/>
          </w:ffData>
        </w:fldChar>
      </w:r>
      <w:r>
        <w:rPr>
          <w:sz w:val="20"/>
          <w:b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b/>
          <w:sz w:val="20"/>
          <w:szCs w:val="20"/>
        </w:rPr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ime in naslov naročnika zavarovanja, tj. v postopku javnega naročanja izbranega ponudnika)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UPRAVIČENEC:</w:t>
      </w:r>
      <w:r>
        <w:rPr>
          <w:rFonts w:cs="Arial" w:ascii="Arial" w:hAnsi="Arial"/>
          <w:b w:val="false"/>
          <w:bCs w:val="false"/>
          <w:i w:val="false"/>
          <w:iCs w:val="false"/>
          <w:sz w:val="20"/>
          <w:szCs w:val="20"/>
        </w:rPr>
        <w:t xml:space="preserve"> Okrožno sodišče v Mariboru, Sodna ulica 14, 2000 Maribor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 xml:space="preserve">OSNOVNI POSEL: </w:t>
      </w:r>
      <w:r>
        <w:rPr>
          <w:rFonts w:cs="Arial" w:ascii="Arial" w:hAnsi="Arial"/>
          <w:sz w:val="20"/>
          <w:szCs w:val="20"/>
        </w:rPr>
        <w:t xml:space="preserve">obveznost naročnika zavarovanja iz pogodbe št. </w:t>
      </w:r>
      <w:r>
        <w:fldChar w:fldCharType="begin">
          <w:ffData>
            <w:name w:val="Besedilo27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z dne </w:t>
      </w:r>
      <w:r>
        <w:fldChar w:fldCharType="begin">
          <w:ffData>
            <w:name w:val="Besedilo28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 xml:space="preserve">(vpiše se številko in datum pogodbe o izvedbi javnega naročila, sklenjene na podlagi postopka z oznako </w:t>
      </w:r>
      <w:r>
        <w:rPr>
          <w:rFonts w:cs="Arial" w:ascii="Arial" w:hAnsi="Arial"/>
          <w:i/>
          <w:sz w:val="20"/>
          <w:szCs w:val="20"/>
          <w:lang w:eastAsia="en-US"/>
        </w:rPr>
        <w:t>4219-VAR2025</w:t>
      </w:r>
      <w:r>
        <w:rPr>
          <w:rFonts w:cs="Arial" w:ascii="Arial" w:hAnsi="Arial"/>
          <w:i/>
          <w:sz w:val="20"/>
          <w:szCs w:val="20"/>
        </w:rPr>
        <w:t>)</w:t>
      </w:r>
      <w:r>
        <w:rPr>
          <w:rFonts w:cs="Arial" w:ascii="Arial" w:hAnsi="Arial"/>
          <w:sz w:val="20"/>
          <w:szCs w:val="20"/>
        </w:rPr>
        <w:t xml:space="preserve"> za »Fizično in tehnično varovanje poslovnih prostorov Okrožnega sodišča v Mariboru, Okrajnega sodišča v Mariboru, Okrajnega sodišča v Slovenski Biatrici in Okrajnega sodišča v Lenartu</w:t>
      </w:r>
      <w:r>
        <w:rPr>
          <w:rFonts w:cs="Arial" w:ascii="Arial" w:hAnsi="Arial"/>
          <w:i/>
          <w:sz w:val="20"/>
          <w:szCs w:val="20"/>
        </w:rPr>
        <w:t>«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i/>
          <w:sz w:val="20"/>
          <w:szCs w:val="20"/>
        </w:rPr>
        <w:t xml:space="preserve"> 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 xml:space="preserve">ZNESEK IN VALUTA: </w:t>
      </w:r>
      <w:r>
        <w:fldChar w:fldCharType="begin">
          <w:ffData>
            <w:name w:val="Besedilo210"/>
            <w:enabled/>
            <w:calcOnExit w:val="0"/>
            <w:textInput/>
          </w:ffData>
        </w:fldChar>
      </w:r>
      <w:r>
        <w:rPr>
          <w:sz w:val="20"/>
          <w:b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b/>
          <w:sz w:val="20"/>
          <w:szCs w:val="20"/>
        </w:rPr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najvišji znesek s številko in besedo ter valuta)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LISTINE, KI JIH JE POLEG IZJAVE TREBA PRILOŽITI ZAHTEVI ZA PLAČILO IN SE IZRECNO ZAHTEVAJO V SPODNJEM BESEDILU:</w:t>
      </w:r>
      <w:r>
        <w:rPr>
          <w:rFonts w:cs="Arial" w:ascii="Arial" w:hAnsi="Arial"/>
          <w:b/>
          <w:i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sz w:val="20"/>
          <w:szCs w:val="20"/>
        </w:rPr>
        <w:t>nobena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JEZIK V ZAHTEVANIH LISTINAH:</w:t>
      </w:r>
      <w:r>
        <w:rPr>
          <w:rFonts w:cs="Arial" w:ascii="Arial" w:hAnsi="Arial"/>
          <w:sz w:val="20"/>
          <w:szCs w:val="20"/>
        </w:rPr>
        <w:t xml:space="preserve"> slovenski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OBLIKA PREDLOŽITVE:</w:t>
      </w:r>
      <w:r>
        <w:rPr>
          <w:rFonts w:cs="Arial" w:ascii="Arial" w:hAnsi="Arial"/>
          <w:sz w:val="20"/>
          <w:szCs w:val="20"/>
        </w:rPr>
        <w:t xml:space="preserve"> v papirni obliki s priporočeno pošto ali katerokoli obliko hitre pošte ali v elektronski obliki po SWIFT sistemu (</w:t>
      </w:r>
      <w:r>
        <w:rPr>
          <w:rFonts w:cs="Arial" w:ascii="Arial" w:hAnsi="Arial"/>
          <w:i/>
          <w:iCs/>
          <w:sz w:val="20"/>
          <w:szCs w:val="20"/>
        </w:rPr>
        <w:t>podatke za SWIFT sistem se izpolni samo v primeru predložitve bančne garancije oz. ko je garant banka</w:t>
      </w:r>
      <w:r>
        <w:rPr>
          <w:rFonts w:cs="Arial-ItalicMT" w:ascii="Arial" w:hAnsi="Arial"/>
          <w:i/>
          <w:iCs/>
          <w:sz w:val="20"/>
          <w:szCs w:val="20"/>
          <w:lang w:eastAsia="sl-SI"/>
        </w:rPr>
        <w:t>)</w:t>
      </w:r>
      <w:r>
        <w:rPr>
          <w:rFonts w:cs="Arial" w:ascii="Arial" w:hAnsi="Arial"/>
          <w:sz w:val="20"/>
          <w:szCs w:val="20"/>
        </w:rPr>
        <w:t xml:space="preserve"> na naslov </w:t>
      </w:r>
      <w:r>
        <w:fldChar w:fldCharType="begin">
          <w:ffData>
            <w:name w:val="Besedilo212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KRAJ PREDLOŽITVE:</w:t>
      </w:r>
      <w:r>
        <w:rPr>
          <w:rFonts w:cs="Arial" w:ascii="Arial" w:hAnsi="Arial"/>
          <w:sz w:val="20"/>
          <w:szCs w:val="20"/>
        </w:rPr>
        <w:t xml:space="preserve"> </w:t>
      </w:r>
      <w:r>
        <w:fldChar w:fldCharType="begin">
          <w:ffData>
            <w:name w:val="Besedilo213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na primer garantov SWIFT naslov - </w:t>
      </w:r>
      <w:r>
        <w:rPr>
          <w:rFonts w:cs="Arial" w:ascii="Arial" w:hAnsi="Arial"/>
          <w:i/>
          <w:iCs/>
          <w:sz w:val="20"/>
          <w:szCs w:val="20"/>
        </w:rPr>
        <w:t>podatke za SWIFT sistem se izpolni samo v primeru predložitve bančne garancije oz. ko je garant banka</w:t>
      </w:r>
      <w:r>
        <w:rPr>
          <w:rFonts w:cs="Arial" w:ascii="Arial" w:hAnsi="Arial"/>
          <w:i/>
          <w:sz w:val="20"/>
          <w:szCs w:val="20"/>
        </w:rPr>
        <w:t>)</w:t>
      </w:r>
      <w:r>
        <w:rPr>
          <w:rFonts w:cs="Arial" w:ascii="Arial" w:hAnsi="Arial"/>
          <w:sz w:val="20"/>
          <w:szCs w:val="20"/>
        </w:rPr>
        <w:t xml:space="preserve"> 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 xml:space="preserve">  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 xml:space="preserve">DATUM VELJAVNOSTI: </w:t>
      </w:r>
      <w:r>
        <w:fldChar w:fldCharType="begin">
          <w:ffData>
            <w:name w:val="Besedilo214"/>
            <w:enabled/>
            <w:calcOnExit w:val="0"/>
            <w:textInput>
              <w:default w:val="DD. MM. LLLL"/>
            </w:textInput>
          </w:ffData>
        </w:fldChar>
      </w:r>
      <w:r>
        <w:rPr>
          <w:sz w:val="20"/>
          <w:b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b/>
          <w:sz w:val="20"/>
          <w:szCs w:val="20"/>
        </w:rPr>
      </w:r>
      <w:r>
        <w:rPr>
          <w:rFonts w:cs="Arial" w:ascii="Arial" w:hAnsi="Arial"/>
          <w:sz w:val="20"/>
          <w:szCs w:val="20"/>
        </w:rPr>
        <w:t>DD. MM. LLLL</w: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datum zapadlosti zavarovanja)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STRANKA, KI JE DOLŽNA PLAČATI STROŠKE:</w:t>
      </w:r>
      <w:r>
        <w:rPr>
          <w:rFonts w:cs="Arial" w:ascii="Arial" w:hAnsi="Arial"/>
          <w:sz w:val="20"/>
          <w:szCs w:val="20"/>
        </w:rPr>
        <w:t xml:space="preserve"> </w:t>
      </w:r>
      <w:r>
        <w:fldChar w:fldCharType="begin">
          <w:ffData>
            <w:name w:val="Besedilo215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ime naročnika zavarovanja, tj. v postopku javnega naročanja izbranega ponudnika)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Morebitne spore v zvezi s tem zavarovanjem rešuje stvarno pristojno sodišče v Ljubljani po slovenskem pravu.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Za to zavarovanje veljajo Enotna pravila za garancije na poziv (EPGP) revizija iz leta 2010, izdana pri MTZ pod št. 758.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center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ab/>
        <w:t xml:space="preserve">     garant</w:t>
        <w:tab/>
        <w:tab/>
        <w:tab/>
        <w:tab/>
        <w:tab/>
        <w:tab/>
        <w:tab/>
        <w:tab/>
        <w:tab/>
        <w:t>(žig in podpis)</w:t>
      </w:r>
    </w:p>
    <w:sectPr>
      <w:footerReference w:type="default" r:id="rId2"/>
      <w:type w:val="nextPage"/>
      <w:pgSz w:w="11906" w:h="16838"/>
      <w:pgMar w:left="1417" w:right="1417" w:gutter="0" w:header="0" w:top="993" w:footer="351" w:bottom="1135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ga"/>
      <w:jc w:val="right"/>
      <w:rPr>
        <w:sz w:val="16"/>
        <w:szCs w:val="16"/>
      </w:rPr>
    </w:pPr>
    <w:r>
      <w:rPr>
        <w:sz w:val="16"/>
        <w:szCs w:val="16"/>
      </w:rPr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umentProtection w:edit="readOnly" w:cryptProviderType="rsaAES" w:cryptAlgorithmClass="hash" w:cryptAlgorithmType="typeAny" w:cryptAlgorithmSid="" w:cryptSpinCount="0" w:hash="" w:salt=""/>
  <w:hyphenationZone w:val="425"/>
  <w:themeFontLang w:val="sl-SI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4515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l-SI" w:eastAsia="en-US" w:bidi="ar-SA"/>
    </w:rPr>
  </w:style>
  <w:style w:type="paragraph" w:styleId="Naslov1">
    <w:name w:val="Heading 1"/>
    <w:basedOn w:val="Normal"/>
    <w:next w:val="Normal"/>
    <w:qFormat/>
    <w:rsid w:val="00245156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slov2">
    <w:name w:val="Heading 2"/>
    <w:basedOn w:val="Normal"/>
    <w:next w:val="Normal"/>
    <w:qFormat/>
    <w:rsid w:val="004a547e"/>
    <w:pPr>
      <w:keepNext w:val="true"/>
      <w:overflowPunct w:val="false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ormal"/>
    <w:next w:val="Normal"/>
    <w:qFormat/>
    <w:rsid w:val="00245156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71855"/>
    <w:rPr/>
  </w:style>
  <w:style w:type="character" w:styleId="BesedilooblakaZnak" w:customStyle="1">
    <w:name w:val="Besedilo oblačka Znak"/>
    <w:link w:val="Besedilooblaka"/>
    <w:qFormat/>
    <w:rsid w:val="0086356b"/>
    <w:rPr>
      <w:rFonts w:ascii="Tahoma" w:hAnsi="Tahoma" w:cs="Tahoma"/>
      <w:sz w:val="16"/>
      <w:szCs w:val="16"/>
      <w:lang w:eastAsia="en-US"/>
    </w:rPr>
  </w:style>
  <w:style w:type="character" w:styleId="Annotationreference">
    <w:name w:val="annotation reference"/>
    <w:qFormat/>
    <w:rsid w:val="00c00d18"/>
    <w:rPr>
      <w:sz w:val="16"/>
      <w:szCs w:val="16"/>
    </w:rPr>
  </w:style>
  <w:style w:type="character" w:styleId="PripombabesediloZnak" w:customStyle="1">
    <w:name w:val="Pripomba – besedilo Znak"/>
    <w:link w:val="Pripombabesedilo"/>
    <w:qFormat/>
    <w:rsid w:val="00c00d18"/>
    <w:rPr>
      <w:lang w:eastAsia="en-US"/>
    </w:rPr>
  </w:style>
  <w:style w:type="character" w:styleId="ZadevapripombeZnak" w:customStyle="1">
    <w:name w:val="Zadeva pripombe Znak"/>
    <w:link w:val="Zadevapripombe"/>
    <w:qFormat/>
    <w:rsid w:val="00c00d18"/>
    <w:rPr>
      <w:b/>
      <w:bCs/>
      <w:lang w:eastAsia="en-US"/>
    </w:rPr>
  </w:style>
  <w:style w:type="paragraph" w:styleId="Naslov">
    <w:name w:val="Naslov"/>
    <w:basedOn w:val="Normal"/>
    <w:next w:val="Telobesedila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lobesedila">
    <w:name w:val="Body Text"/>
    <w:basedOn w:val="Normal"/>
    <w:rsid w:val="00245156"/>
    <w:pPr>
      <w:overflowPunct w:val="false"/>
      <w:jc w:val="both"/>
      <w:textAlignment w:val="baseline"/>
    </w:pPr>
    <w:rPr>
      <w:color w:val="FF0000"/>
      <w:szCs w:val="20"/>
    </w:rPr>
  </w:style>
  <w:style w:type="paragraph" w:styleId="Seznam">
    <w:name w:val="List"/>
    <w:basedOn w:val="Telobesedila"/>
    <w:pPr/>
    <w:rPr>
      <w:rFonts w:cs="Arial"/>
    </w:rPr>
  </w:style>
  <w:style w:type="paragraph" w:styleId="Na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Kazalo">
    <w:name w:val="Kazalo"/>
    <w:basedOn w:val="Normal"/>
    <w:qFormat/>
    <w:pPr>
      <w:suppressLineNumbers/>
    </w:pPr>
    <w:rPr>
      <w:rFonts w:cs="Arial"/>
      <w:lang w:val="zxx" w:eastAsia="zxx" w:bidi="zxx"/>
    </w:rPr>
  </w:style>
  <w:style w:type="paragraph" w:styleId="BodyText21" w:customStyle="1">
    <w:name w:val="Body Text 21"/>
    <w:basedOn w:val="Normal"/>
    <w:qFormat/>
    <w:rsid w:val="004b5e72"/>
    <w:pPr>
      <w:tabs>
        <w:tab w:val="clear" w:pos="708"/>
        <w:tab w:val="left" w:pos="-620" w:leader="none"/>
        <w:tab w:val="left" w:pos="0" w:leader="none"/>
        <w:tab w:val="left" w:pos="851" w:leader="none"/>
        <w:tab w:val="left" w:pos="1539" w:leader="none"/>
        <w:tab w:val="left" w:pos="2259" w:leader="none"/>
        <w:tab w:val="left" w:pos="2979" w:leader="none"/>
        <w:tab w:val="left" w:pos="3699" w:leader="none"/>
        <w:tab w:val="left" w:pos="4419" w:leader="none"/>
        <w:tab w:val="left" w:pos="5139" w:leader="none"/>
        <w:tab w:val="left" w:pos="5859" w:leader="none"/>
        <w:tab w:val="left" w:pos="6579" w:leader="none"/>
        <w:tab w:val="left" w:pos="7299" w:leader="none"/>
        <w:tab w:val="left" w:pos="8019" w:leader="none"/>
        <w:tab w:val="left" w:pos="8739" w:leader="none"/>
      </w:tabs>
      <w:overflowPunct w:val="false"/>
      <w:ind w:left="9" w:hanging="0"/>
      <w:jc w:val="both"/>
      <w:textAlignment w:val="baseline"/>
    </w:pPr>
    <w:rPr>
      <w:color w:val="FF0000"/>
      <w:szCs w:val="20"/>
    </w:rPr>
  </w:style>
  <w:style w:type="paragraph" w:styleId="Glavainnoga">
    <w:name w:val="Glava in noga"/>
    <w:basedOn w:val="Normal"/>
    <w:qFormat/>
    <w:pPr/>
    <w:rPr/>
  </w:style>
  <w:style w:type="paragraph" w:styleId="Glava">
    <w:name w:val="Header"/>
    <w:basedOn w:val="Normal"/>
    <w:rsid w:val="004b5e7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ga">
    <w:name w:val="Footer"/>
    <w:basedOn w:val="Normal"/>
    <w:rsid w:val="004b5e7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31" w:customStyle="1">
    <w:name w:val="Body Text 31"/>
    <w:basedOn w:val="Normal"/>
    <w:qFormat/>
    <w:rsid w:val="00d71855"/>
    <w:pPr>
      <w:overflowPunct w:val="false"/>
      <w:jc w:val="both"/>
      <w:textAlignment w:val="baseline"/>
    </w:pPr>
    <w:rPr>
      <w:b/>
      <w:szCs w:val="20"/>
    </w:rPr>
  </w:style>
  <w:style w:type="paragraph" w:styleId="BESEDILO" w:customStyle="1">
    <w:name w:val="BESEDILO"/>
    <w:qFormat/>
    <w:rsid w:val="00245156"/>
    <w:pPr>
      <w:keepLines/>
      <w:widowControl w:val="false"/>
      <w:tabs>
        <w:tab w:val="clear" w:pos="708"/>
        <w:tab w:val="left" w:pos="2155" w:leader="none"/>
      </w:tabs>
      <w:suppressAutoHyphens w:val="true"/>
      <w:overflowPunct w:val="false"/>
      <w:bidi w:val="0"/>
      <w:spacing w:before="0" w:after="0"/>
      <w:jc w:val="both"/>
      <w:textAlignment w:val="baseline"/>
    </w:pPr>
    <w:rPr>
      <w:rFonts w:ascii="Arial" w:hAnsi="Arial" w:eastAsia="Times New Roman" w:cs="Times New Roman"/>
      <w:color w:val="auto"/>
      <w:kern w:val="2"/>
      <w:sz w:val="20"/>
      <w:szCs w:val="20"/>
      <w:lang w:val="sl-SI" w:eastAsia="en-US" w:bidi="ar-SA"/>
    </w:rPr>
  </w:style>
  <w:style w:type="paragraph" w:styleId="BalloonText">
    <w:name w:val="Balloon Text"/>
    <w:basedOn w:val="Normal"/>
    <w:link w:val="BesedilooblakaZnak"/>
    <w:qFormat/>
    <w:rsid w:val="0086356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236e"/>
    <w:pPr>
      <w:spacing w:before="0" w:after="0"/>
      <w:ind w:left="720" w:hanging="0"/>
      <w:contextualSpacing/>
    </w:pPr>
    <w:rPr/>
  </w:style>
  <w:style w:type="paragraph" w:styleId="Annotationtext">
    <w:name w:val="annotation text"/>
    <w:basedOn w:val="Normal"/>
    <w:link w:val="PripombabesediloZnak"/>
    <w:qFormat/>
    <w:rsid w:val="00c00d18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ZadevapripombeZnak"/>
    <w:qFormat/>
    <w:rsid w:val="00c00d18"/>
    <w:pPr/>
    <w:rPr>
      <w:b/>
      <w:bCs/>
    </w:rPr>
  </w:style>
  <w:style w:type="paragraph" w:styleId="Revision">
    <w:name w:val="Revision"/>
    <w:uiPriority w:val="99"/>
    <w:semiHidden/>
    <w:qFormat/>
    <w:rsid w:val="006109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l-SI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avadnatabel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8</TotalTime>
  <Application>LibreOffice/7.2.2.2$Windows_X86_64 LibreOffice_project/02b2acce88a210515b4a5bb2e46cbfb63fe97d56</Application>
  <AppVersion>15.0000</AppVersion>
  <Pages>2</Pages>
  <Words>487</Words>
  <Characters>2701</Characters>
  <CharactersWithSpaces>3223</CharactersWithSpaces>
  <Paragraphs>25</Paragraphs>
  <Company>Ministrstvo za javno upravo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2024-10-07T06:58:00Z</dcterms:created>
  <dc:creator>Breda Kosec</dc:creator>
  <dc:description/>
  <dc:language>sl-SI</dc:language>
  <cp:lastModifiedBy/>
  <cp:lastPrinted>2013-01-10T11:20:00Z</cp:lastPrinted>
  <dcterms:modified xsi:type="dcterms:W3CDTF">2025-09-08T11:45:28Z</dcterms:modified>
  <cp:revision>5</cp:revision>
  <dc:subject/>
  <dc:title>I  Z  J  A  V  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